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D6" w:rsidRPr="00362C14" w:rsidRDefault="00CA6CD6" w:rsidP="0080571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  <w:r w:rsidRPr="00362C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Аннотация</w:t>
      </w:r>
      <w:r w:rsidR="0080571F" w:rsidRPr="008057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Pr="00362C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к рабочей программе по </w:t>
      </w:r>
      <w:r w:rsidR="00E261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истории России </w:t>
      </w:r>
      <w:r w:rsidR="00470D7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в </w:t>
      </w:r>
      <w:r w:rsidR="00E261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6-</w:t>
      </w:r>
      <w:r w:rsidR="00FA4682" w:rsidRPr="00FA46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9</w:t>
      </w:r>
      <w:r w:rsidR="00470D7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кл</w:t>
      </w:r>
      <w:r w:rsidR="00470D7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ассах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</w:p>
    <w:p w:rsidR="00CA6CD6" w:rsidRPr="00362C14" w:rsidRDefault="00CA6CD6" w:rsidP="00CA6CD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2552"/>
        <w:gridCol w:w="7655"/>
      </w:tblGrid>
      <w:tr w:rsidR="00CA6CD6" w:rsidRPr="00362C14" w:rsidTr="002B2FF2">
        <w:tc>
          <w:tcPr>
            <w:tcW w:w="2552" w:type="dxa"/>
          </w:tcPr>
          <w:p w:rsidR="00CA6CD6" w:rsidRPr="00362C14" w:rsidRDefault="00CA6CD6" w:rsidP="002B2FF2">
            <w:pPr>
              <w:suppressAutoHyphens w:val="0"/>
              <w:ind w:left="-851" w:firstLine="851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Название предмета</w:t>
            </w:r>
          </w:p>
        </w:tc>
        <w:tc>
          <w:tcPr>
            <w:tcW w:w="7655" w:type="dxa"/>
          </w:tcPr>
          <w:p w:rsidR="00CA6CD6" w:rsidRPr="00362C14" w:rsidRDefault="00CA6CD6" w:rsidP="002B2FF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Краткая аннотация</w:t>
            </w:r>
          </w:p>
        </w:tc>
      </w:tr>
      <w:tr w:rsidR="00CA6CD6" w:rsidRPr="00362C14" w:rsidTr="002B2FF2">
        <w:tc>
          <w:tcPr>
            <w:tcW w:w="2552" w:type="dxa"/>
          </w:tcPr>
          <w:p w:rsidR="00CA6CD6" w:rsidRPr="00362C14" w:rsidRDefault="00A34B35" w:rsidP="002B2FF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A34B3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История </w:t>
            </w:r>
            <w:r w:rsidRPr="00A34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/>
              </w:rPr>
              <w:t>России</w:t>
            </w:r>
          </w:p>
        </w:tc>
        <w:tc>
          <w:tcPr>
            <w:tcW w:w="7655" w:type="dxa"/>
          </w:tcPr>
          <w:p w:rsidR="00CA6CD6" w:rsidRPr="00362C14" w:rsidRDefault="00CA6CD6" w:rsidP="002B2FF2">
            <w:pPr>
              <w:suppressAutoHyphens w:val="0"/>
              <w:ind w:right="34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Программа составлена на основе:</w:t>
            </w:r>
          </w:p>
          <w:p w:rsidR="00CA6CD6" w:rsidRPr="00362C14" w:rsidRDefault="00CA6CD6" w:rsidP="002B2FF2">
            <w:pPr>
              <w:numPr>
                <w:ilvl w:val="0"/>
                <w:numId w:val="11"/>
              </w:numPr>
              <w:suppressAutoHyphens w:val="0"/>
              <w:ind w:left="318" w:right="34" w:hanging="284"/>
              <w:contextualSpacing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Федерального государ</w:t>
            </w:r>
            <w:r w:rsidRPr="00362C14">
              <w:rPr>
                <w:rFonts w:ascii="Times New Roman" w:eastAsiaTheme="minorHAnsi" w:hAnsi="Times New Roman" w:cs="Times New Roman"/>
                <w:kern w:val="0"/>
                <w:lang w:eastAsia="en-US"/>
              </w:rPr>
              <w:softHyphen/>
              <w:t>ственного образовательного стандарта</w:t>
            </w:r>
            <w:r w:rsidR="00090798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основ</w:t>
            </w:r>
            <w:r w:rsidR="004701C9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н</w:t>
            </w:r>
            <w:r w:rsidR="00090798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ого</w:t>
            </w:r>
            <w:r w:rsidRPr="00362C14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общего обра</w:t>
            </w:r>
            <w:r w:rsidRPr="00362C14">
              <w:rPr>
                <w:rFonts w:ascii="Times New Roman" w:eastAsiaTheme="minorHAnsi" w:hAnsi="Times New Roman" w:cs="Times New Roman"/>
                <w:kern w:val="0"/>
                <w:lang w:eastAsia="en-US"/>
              </w:rPr>
              <w:softHyphen/>
              <w:t xml:space="preserve">зования, </w:t>
            </w:r>
          </w:p>
          <w:p w:rsidR="00CA6CD6" w:rsidRDefault="00CA6CD6" w:rsidP="002B2FF2">
            <w:pPr>
              <w:numPr>
                <w:ilvl w:val="0"/>
                <w:numId w:val="11"/>
              </w:numPr>
              <w:suppressAutoHyphens w:val="0"/>
              <w:ind w:left="318" w:right="34" w:hanging="284"/>
              <w:contextualSpacing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примерной основной образовательной программы</w:t>
            </w:r>
            <w:r w:rsidR="004701C9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основного </w:t>
            </w:r>
            <w:r w:rsidRPr="00362C14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общего образования</w:t>
            </w:r>
            <w:r w:rsidR="00090798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,</w:t>
            </w:r>
            <w:r w:rsidR="00090798" w:rsidRPr="00362C14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планируемых результато</w:t>
            </w:r>
            <w:r w:rsidR="004701C9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в основного</w:t>
            </w:r>
            <w:r w:rsidR="00090798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общего образования</w:t>
            </w:r>
            <w:r w:rsidRPr="00362C14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;</w:t>
            </w:r>
          </w:p>
          <w:p w:rsidR="00A81272" w:rsidRDefault="00A81272" w:rsidP="002B2FF2">
            <w:pPr>
              <w:numPr>
                <w:ilvl w:val="0"/>
                <w:numId w:val="11"/>
              </w:numPr>
              <w:suppressAutoHyphens w:val="0"/>
              <w:ind w:left="318" w:right="34" w:hanging="284"/>
              <w:contextualSpacing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>
              <w:rPr>
                <w:rStyle w:val="FontStyle28"/>
                <w:rFonts w:ascii="Times New Roman" w:hAnsi="Times New Roman"/>
                <w:sz w:val="24"/>
                <w:szCs w:val="24"/>
              </w:rPr>
              <w:t>историко-культурного</w:t>
            </w:r>
            <w:r w:rsidRPr="0040711D">
              <w:rPr>
                <w:rStyle w:val="FontStyle28"/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Style w:val="FontStyle28"/>
                <w:rFonts w:ascii="Times New Roman" w:hAnsi="Times New Roman"/>
                <w:sz w:val="24"/>
                <w:szCs w:val="24"/>
              </w:rPr>
              <w:t>а принятого</w:t>
            </w:r>
            <w:r w:rsidRPr="0040711D">
              <w:rPr>
                <w:rStyle w:val="FontStyle28"/>
                <w:rFonts w:ascii="Times New Roman" w:hAnsi="Times New Roman"/>
                <w:sz w:val="24"/>
                <w:szCs w:val="24"/>
              </w:rPr>
              <w:t xml:space="preserve">  24.12.2014г.;</w:t>
            </w:r>
          </w:p>
          <w:p w:rsidR="00CA6CD6" w:rsidRPr="00A34B35" w:rsidRDefault="0095319D" w:rsidP="0095319D">
            <w:pPr>
              <w:numPr>
                <w:ilvl w:val="0"/>
                <w:numId w:val="11"/>
              </w:numPr>
              <w:suppressAutoHyphens w:val="0"/>
              <w:ind w:left="318" w:right="34"/>
              <w:contextualSpacing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 xml:space="preserve">авторской </w:t>
            </w:r>
            <w:r w:rsidR="00090798"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>программ</w:t>
            </w:r>
            <w:r w:rsidR="00D42BFE"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>ы</w:t>
            </w:r>
            <w:r w:rsidR="00090798"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 xml:space="preserve"> А.А.Данилова</w:t>
            </w:r>
            <w:r w:rsidR="00E261EA" w:rsidRPr="00E261EA"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>«История России</w:t>
            </w:r>
            <w:r w:rsidR="00E261EA" w:rsidRPr="00E261EA"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 xml:space="preserve">. </w:t>
            </w:r>
            <w:r w:rsidR="00E261EA"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>6-9классы</w:t>
            </w:r>
            <w:r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 xml:space="preserve">» </w:t>
            </w:r>
            <w:r w:rsidR="00090798"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>(</w:t>
            </w:r>
            <w:r w:rsidR="00DC3ADA" w:rsidRPr="00362C14">
              <w:rPr>
                <w:rFonts w:ascii="Times New Roman" w:eastAsiaTheme="minorHAnsi" w:hAnsi="Times New Roman" w:cstheme="minorBidi"/>
                <w:spacing w:val="-5"/>
                <w:kern w:val="0"/>
                <w:shd w:val="clear" w:color="auto" w:fill="FFFFFF"/>
                <w:lang w:eastAsia="en-US"/>
              </w:rPr>
              <w:t xml:space="preserve">Сборник </w:t>
            </w:r>
            <w:r w:rsidR="00DC3ADA">
              <w:rPr>
                <w:rFonts w:ascii="Times New Roman" w:eastAsiaTheme="minorHAnsi" w:hAnsi="Times New Roman" w:cstheme="minorBidi"/>
                <w:spacing w:val="-5"/>
                <w:kern w:val="0"/>
                <w:shd w:val="clear" w:color="auto" w:fill="FFFFFF"/>
                <w:lang w:eastAsia="en-US"/>
              </w:rPr>
              <w:t>«</w:t>
            </w:r>
            <w:r w:rsidR="00090798"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>Рабочая программа и тематическое планирование курса «История России».</w:t>
            </w:r>
            <w:r w:rsidR="00DC3ADA"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>): учебное пособие для образовательных организаций/ Данилов</w:t>
            </w:r>
            <w:r w:rsidR="00DC3ADA" w:rsidRPr="00DC3ADA"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>А.А.</w:t>
            </w:r>
            <w:r w:rsidR="00DC3ADA"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 xml:space="preserve">, </w:t>
            </w:r>
            <w:r w:rsidR="00DC3ADA" w:rsidRPr="00DC3ADA">
              <w:rPr>
                <w:rFonts w:ascii="Times New Roman" w:eastAsiaTheme="minorHAnsi" w:hAnsi="Times New Roman" w:cstheme="minorBidi"/>
                <w:color w:val="000000"/>
                <w:kern w:val="0"/>
                <w:lang w:eastAsia="en-US"/>
              </w:rPr>
              <w:t xml:space="preserve">Журавлёва О.Н., Барыкина И.Е. </w:t>
            </w:r>
            <w:r w:rsidR="00CA6CD6" w:rsidRPr="00362C14">
              <w:rPr>
                <w:rFonts w:ascii="Times New Roman" w:eastAsiaTheme="minorHAnsi" w:hAnsi="Times New Roman" w:cstheme="minorBidi"/>
                <w:kern w:val="0"/>
                <w:lang w:eastAsia="en-US"/>
              </w:rPr>
              <w:t>– Изд. «Просве</w:t>
            </w:r>
            <w:r w:rsidR="00DC3ADA">
              <w:rPr>
                <w:rFonts w:ascii="Times New Roman" w:eastAsiaTheme="minorHAnsi" w:hAnsi="Times New Roman" w:cstheme="minorBidi"/>
                <w:kern w:val="0"/>
                <w:lang w:eastAsia="en-US"/>
              </w:rPr>
              <w:t>щение», 2016</w:t>
            </w:r>
            <w:r w:rsidR="00CA6CD6" w:rsidRPr="00362C14">
              <w:rPr>
                <w:rFonts w:ascii="Times New Roman" w:eastAsiaTheme="minorHAnsi" w:hAnsi="Times New Roman" w:cstheme="minorBidi"/>
                <w:kern w:val="0"/>
                <w:lang w:eastAsia="en-US"/>
              </w:rPr>
              <w:t xml:space="preserve"> г.).</w:t>
            </w:r>
            <w:proofErr w:type="gramEnd"/>
          </w:p>
          <w:p w:rsidR="00A81272" w:rsidRDefault="0095319D" w:rsidP="00A81272">
            <w:pPr>
              <w:pStyle w:val="a4"/>
              <w:numPr>
                <w:ilvl w:val="0"/>
                <w:numId w:val="11"/>
              </w:numPr>
              <w:ind w:left="318" w:hanging="284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а</w:t>
            </w:r>
            <w:r w:rsidRPr="0095319D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вторская  программа для образовательных учреждений  Данилов А.  А.,  Косулина Л. Г., Морозов А.Ю. «История России 6-9кл</w:t>
            </w:r>
            <w:proofErr w:type="gramStart"/>
            <w:r w:rsidRPr="0095319D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.»</w:t>
            </w:r>
            <w:proofErr w:type="gramEnd"/>
            <w:r w:rsidRPr="0095319D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-М.: Просвещение, 2014г.</w:t>
            </w:r>
          </w:p>
          <w:p w:rsidR="00A81272" w:rsidRPr="00A81272" w:rsidRDefault="00A81272" w:rsidP="00A81272">
            <w:pPr>
              <w:pStyle w:val="a4"/>
              <w:numPr>
                <w:ilvl w:val="0"/>
                <w:numId w:val="11"/>
              </w:numPr>
              <w:ind w:left="318" w:hanging="284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81272">
              <w:rPr>
                <w:rFonts w:ascii="Times New Roman" w:hAnsi="Times New Roman"/>
                <w:sz w:val="24"/>
                <w:szCs w:val="24"/>
              </w:rPr>
              <w:t xml:space="preserve">авторской  программы </w:t>
            </w:r>
            <w:r w:rsidRPr="00A8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«История Смоленщины с древнейших времен до настоящего времени для 6-9классов». Составители </w:t>
            </w:r>
            <w:r w:rsidR="001E2219" w:rsidRPr="001E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Ластовский</w:t>
            </w:r>
            <w:proofErr w:type="spellEnd"/>
            <w:r w:rsidRPr="00A8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Г.А, Колпачков</w:t>
            </w:r>
            <w:r w:rsidR="001E2219" w:rsidRPr="00A8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</w:t>
            </w:r>
            <w:r w:rsidR="001E2219" w:rsidRPr="001E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Ильюхов</w:t>
            </w:r>
            <w:proofErr w:type="spellEnd"/>
            <w:r w:rsidRPr="00A8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А.А.-Смоленск 1995г.; </w:t>
            </w:r>
          </w:p>
          <w:p w:rsidR="00A81272" w:rsidRPr="00A81272" w:rsidRDefault="00A81272" w:rsidP="00A81272">
            <w:pPr>
              <w:pStyle w:val="a4"/>
              <w:numPr>
                <w:ilvl w:val="0"/>
                <w:numId w:val="11"/>
              </w:numPr>
              <w:ind w:left="318" w:hanging="284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обязательного</w:t>
            </w:r>
            <w:r w:rsidRPr="00A8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минимум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8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содержания курса «История Смоленщины в основной школе, утвержденного в 2000 году Департаментом Смоленской области по образованию и науке;</w:t>
            </w:r>
          </w:p>
          <w:p w:rsidR="00CA6CD6" w:rsidRPr="00362C14" w:rsidRDefault="00CA6CD6" w:rsidP="002B2FF2">
            <w:pPr>
              <w:suppressAutoHyphens w:val="0"/>
              <w:ind w:right="34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Количество часов в год (всего):</w:t>
            </w:r>
          </w:p>
          <w:p w:rsidR="00CA6CD6" w:rsidRDefault="00CA6CD6" w:rsidP="002B2FF2">
            <w:pPr>
              <w:suppressAutoHyphens w:val="0"/>
              <w:ind w:right="34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Согласно учебному плану на изучение</w:t>
            </w: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курса истории </w:t>
            </w:r>
            <w:r w:rsidR="00DC3ADA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России </w:t>
            </w:r>
            <w:r w:rsidRPr="00362C14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отводится </w:t>
            </w:r>
            <w:r w:rsidR="00A34B35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всего </w:t>
            </w:r>
            <w:r w:rsidR="00A81272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2</w:t>
            </w:r>
            <w:r w:rsidR="00A81272">
              <w:rPr>
                <w:rFonts w:ascii="Times New Roman" w:eastAsiaTheme="minorHAnsi" w:hAnsi="Times New Roman" w:cs="Times New Roman"/>
                <w:bCs/>
                <w:kern w:val="0"/>
                <w:lang w:eastAsia="en-US"/>
              </w:rPr>
              <w:t>39</w:t>
            </w:r>
            <w:r w:rsidR="002A6EE0" w:rsidRPr="002A6EE0">
              <w:rPr>
                <w:rFonts w:ascii="Times New Roman" w:eastAsiaTheme="minorHAnsi" w:hAnsi="Times New Roman" w:cs="Times New Roman"/>
                <w:bCs/>
                <w:kern w:val="0"/>
                <w:lang w:eastAsia="en-US"/>
              </w:rPr>
              <w:t> часов</w:t>
            </w:r>
            <w:r w:rsidR="0095319D" w:rsidRPr="002A6EE0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:</w:t>
            </w:r>
          </w:p>
          <w:p w:rsidR="0095319D" w:rsidRPr="00362C14" w:rsidRDefault="0095319D" w:rsidP="002B2FF2">
            <w:pPr>
              <w:suppressAutoHyphens w:val="0"/>
              <w:ind w:right="34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95319D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класс – 36часов;</w:t>
            </w:r>
            <w:r w:rsidR="00DA7E6A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</w:t>
            </w:r>
            <w:r w:rsidR="00A81272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7класс -  59</w:t>
            </w: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часов</w:t>
            </w:r>
            <w:r w:rsidR="00DA7E6A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; </w:t>
            </w:r>
            <w:r w:rsidR="00A81272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8класс – 59</w:t>
            </w: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часов</w:t>
            </w:r>
            <w:r w:rsidR="00DA7E6A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; </w:t>
            </w:r>
            <w:r w:rsidRPr="0095319D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9кл</w:t>
            </w: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асс </w:t>
            </w:r>
            <w:r w:rsidR="00A81272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- 85</w:t>
            </w:r>
            <w:r w:rsidRPr="0095319D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часов</w:t>
            </w:r>
          </w:p>
          <w:p w:rsidR="00CA6CD6" w:rsidRDefault="00CA6CD6" w:rsidP="002B2FF2">
            <w:pPr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 xml:space="preserve">Цель программы: </w:t>
            </w:r>
          </w:p>
          <w:p w:rsidR="00CA6CD6" w:rsidRPr="00FA4682" w:rsidRDefault="00CA6CD6" w:rsidP="00FA4682">
            <w:pPr>
              <w:pStyle w:val="a6"/>
              <w:numPr>
                <w:ilvl w:val="1"/>
                <w:numId w:val="15"/>
              </w:numPr>
              <w:ind w:left="743"/>
              <w:rPr>
                <w:sz w:val="24"/>
                <w:szCs w:val="24"/>
              </w:rPr>
            </w:pPr>
            <w:r w:rsidRPr="00FA4682">
              <w:rPr>
                <w:sz w:val="24"/>
                <w:szCs w:val="24"/>
              </w:rPr>
              <w:t>формирование исторического мышления – способности рассматривать события и явления    с точки зрения их исторической обусловленности</w:t>
            </w:r>
          </w:p>
          <w:p w:rsidR="00CA6CD6" w:rsidRPr="00362C14" w:rsidRDefault="00CA6CD6" w:rsidP="002B2FF2">
            <w:pPr>
              <w:pStyle w:val="a4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52"/>
              </w:tabs>
              <w:suppressAutoHyphens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61EA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гражданственности, уважения к истории и традициям России и   мира, на основе осмысления ими исторически сложившихся культурных, религиозных,</w:t>
            </w:r>
            <w:r w:rsidRPr="00362C1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традиций, нравственных и социальных установок; </w:t>
            </w:r>
          </w:p>
          <w:p w:rsidR="00CA6CD6" w:rsidRPr="00362C14" w:rsidRDefault="00CA6CD6" w:rsidP="002B2FF2">
            <w:pPr>
              <w:pStyle w:val="a4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52"/>
              </w:tabs>
              <w:suppressAutoHyphens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C14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ориентации и убеждений школьника на основе личност</w:t>
            </w:r>
            <w:r w:rsidRPr="00362C1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2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ного осмысления социального, духовного, нравственного опыта людей в прошлом,</w:t>
            </w:r>
            <w:r w:rsidRPr="00362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r w:rsidRPr="00362C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восприятие идей гуманизма, уважения прав человека, патриотизма;</w:t>
            </w:r>
          </w:p>
          <w:p w:rsidR="00CA6CD6" w:rsidRPr="00362C14" w:rsidRDefault="00CA6CD6" w:rsidP="002B2FF2">
            <w:pPr>
              <w:pStyle w:val="a4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52"/>
              </w:tabs>
              <w:suppressAutoHyphens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C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      </w:r>
          </w:p>
          <w:p w:rsidR="00CA6CD6" w:rsidRPr="00362C14" w:rsidRDefault="00CA6CD6" w:rsidP="002B2FF2">
            <w:pPr>
              <w:pStyle w:val="a4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52"/>
              </w:tabs>
              <w:suppressAutoHyphens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C1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и навыками поиска, систематизации и комплексного анализа исторической информации; </w:t>
            </w:r>
          </w:p>
          <w:p w:rsidR="00CA6CD6" w:rsidRPr="00362C14" w:rsidRDefault="00CA6CD6" w:rsidP="002B2FF2">
            <w:pPr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</w:p>
          <w:p w:rsidR="00CA6CD6" w:rsidRDefault="00CA6CD6" w:rsidP="002B2FF2">
            <w:pPr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 xml:space="preserve">Учебники и методическая литература: </w:t>
            </w:r>
          </w:p>
          <w:p w:rsidR="0095319D" w:rsidRPr="00FB4945" w:rsidRDefault="0095319D" w:rsidP="001E2219">
            <w:pPr>
              <w:pStyle w:val="a4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459" w:right="3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gramStart"/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Рабочая программа и тематическое планирование курса «История России». 6-9классы): учебное пособие для образовательных организаций/ Данилов А.А., Журавлёва О.Н., Барыкина И.Е.  – Изд. «Просвещение», 2016 г.)</w:t>
            </w:r>
            <w:proofErr w:type="gramEnd"/>
          </w:p>
          <w:p w:rsidR="00CA6CD6" w:rsidRDefault="0095319D" w:rsidP="001E2219">
            <w:pPr>
              <w:pStyle w:val="a4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459" w:right="3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История России. Рабочие пр</w:t>
            </w:r>
            <w:r w:rsidR="00A81272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граммы</w:t>
            </w:r>
            <w:r w:rsidR="001E221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6-9кл/Данилов А. </w:t>
            </w:r>
            <w:r w:rsidR="007319D7"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А.,  Косулина Л. Г., Морозов А.</w:t>
            </w:r>
            <w:proofErr w:type="gramStart"/>
            <w:r w:rsidR="007319D7"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Ю-</w:t>
            </w:r>
            <w:proofErr w:type="gramEnd"/>
            <w:r w:rsidR="007319D7"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М:, «Просвещение», 2014 г </w:t>
            </w:r>
          </w:p>
          <w:p w:rsidR="0093466B" w:rsidRPr="0093466B" w:rsidRDefault="0093466B" w:rsidP="001E2219">
            <w:pPr>
              <w:pStyle w:val="a4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459" w:right="3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1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Смоленщины с древнейших времен до настоящего времени для 6-9классов». Составители </w:t>
            </w:r>
            <w:proofErr w:type="spellStart"/>
            <w:r w:rsidRPr="0021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Ластовский</w:t>
            </w:r>
            <w:proofErr w:type="spellEnd"/>
            <w:r w:rsidRPr="0021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Г.А, Н.Н. Колпачков  </w:t>
            </w:r>
            <w:proofErr w:type="spellStart"/>
            <w:r w:rsidRPr="0021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Ильюхов</w:t>
            </w:r>
            <w:proofErr w:type="spellEnd"/>
            <w:r w:rsidRPr="0021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А.А.-Смоленск 1995г.;</w:t>
            </w:r>
          </w:p>
          <w:p w:rsidR="00FB4945" w:rsidRPr="00FB4945" w:rsidRDefault="00FB4945" w:rsidP="001E2219">
            <w:pPr>
              <w:pStyle w:val="a4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459" w:right="3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История России. 6 класс. В 2-х частях. Арсентьев Н.М., Данилов А.А, Стефанович П.С., и</w:t>
            </w:r>
            <w:r w:rsidR="001E221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др./ Под </w:t>
            </w:r>
            <w:proofErr w:type="spellStart"/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proofErr w:type="gramStart"/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.Т</w:t>
            </w:r>
            <w:proofErr w:type="gramEnd"/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оркунова</w:t>
            </w:r>
            <w:proofErr w:type="spellEnd"/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А.В. -М:, «Просвещение», 2015 </w:t>
            </w:r>
          </w:p>
          <w:p w:rsidR="0093466B" w:rsidRDefault="00FB4945" w:rsidP="001E2219">
            <w:pPr>
              <w:pStyle w:val="a4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459" w:right="3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История России. 7 класс. В 2-х частях.  Арсентьев Н.М., Данилов А.А., </w:t>
            </w:r>
            <w:proofErr w:type="spellStart"/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Курукин</w:t>
            </w:r>
            <w:proofErr w:type="spellEnd"/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И.В., и др./Под ред. </w:t>
            </w:r>
            <w:proofErr w:type="spellStart"/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А.В. -М</w:t>
            </w:r>
            <w:proofErr w:type="gramStart"/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:, «</w:t>
            </w:r>
            <w:proofErr w:type="gramEnd"/>
            <w:r w:rsidRPr="00FB494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Просвещение», 2017</w:t>
            </w:r>
          </w:p>
          <w:p w:rsidR="0093466B" w:rsidRPr="0093466B" w:rsidRDefault="0093466B" w:rsidP="001E2219">
            <w:pPr>
              <w:pStyle w:val="a4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459" w:right="3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46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История России. 8</w:t>
            </w:r>
            <w:r w:rsidRPr="0093466B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класс. В 2-х частях.  Арсентьев Н.М., Данилов А.А., </w:t>
            </w:r>
            <w:proofErr w:type="spellStart"/>
            <w:r w:rsidRPr="0093466B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Курукин</w:t>
            </w:r>
            <w:proofErr w:type="spellEnd"/>
            <w:r w:rsidRPr="0093466B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И.В., и др./Под ред. </w:t>
            </w:r>
            <w:proofErr w:type="spellStart"/>
            <w:r w:rsidRPr="0093466B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93466B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А.В. -М</w:t>
            </w:r>
            <w:proofErr w:type="gramStart"/>
            <w:r w:rsidRPr="009346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:, «</w:t>
            </w:r>
            <w:proofErr w:type="gramEnd"/>
            <w:r w:rsidRPr="009346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Просвещение», 2018;</w:t>
            </w:r>
          </w:p>
          <w:p w:rsidR="00FA4682" w:rsidRPr="00FA4682" w:rsidRDefault="00FA4682" w:rsidP="001E2219">
            <w:pPr>
              <w:pStyle w:val="a4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459" w:right="3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468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1E2219">
              <w:rPr>
                <w:rFonts w:ascii="Times New Roman" w:hAnsi="Times New Roman" w:cs="Times New Roman"/>
                <w:sz w:val="24"/>
                <w:szCs w:val="24"/>
              </w:rPr>
              <w:t xml:space="preserve">тория России, XX-начало XXI в. </w:t>
            </w:r>
            <w:r w:rsidRPr="00FA468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A46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A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2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2219" w:rsidRPr="00FA4682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1E2219" w:rsidRPr="00FA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E2219" w:rsidRPr="00FA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2219" w:rsidRPr="00FA46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E2219" w:rsidRPr="00FA4682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FA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68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A4682">
              <w:rPr>
                <w:rFonts w:ascii="Times New Roman" w:hAnsi="Times New Roman" w:cs="Times New Roman"/>
                <w:sz w:val="24"/>
                <w:szCs w:val="24"/>
              </w:rPr>
              <w:t>. учреждений/</w:t>
            </w:r>
            <w:r w:rsidR="001E2219" w:rsidRPr="00FA4682">
              <w:rPr>
                <w:rStyle w:val="FontStyle28"/>
                <w:rFonts w:ascii="Times New Roman" w:eastAsiaTheme="majorEastAsia" w:hAnsi="Times New Roman" w:cs="Times New Roman"/>
                <w:sz w:val="24"/>
                <w:szCs w:val="24"/>
              </w:rPr>
              <w:t xml:space="preserve"> Данилов А. А., Косулина Л. Г.</w:t>
            </w:r>
            <w:r w:rsidR="001E2219">
              <w:rPr>
                <w:rStyle w:val="FontStyle28"/>
                <w:rFonts w:ascii="Times New Roman" w:eastAsiaTheme="majorEastAsia" w:hAnsi="Times New Roman" w:cs="Times New Roman"/>
                <w:sz w:val="24"/>
                <w:szCs w:val="24"/>
              </w:rPr>
              <w:t xml:space="preserve"> Брандт М.Ю.</w:t>
            </w:r>
            <w:r w:rsidR="001E2219" w:rsidRPr="00FA4682">
              <w:rPr>
                <w:rStyle w:val="FontStyle28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1E2219">
              <w:rPr>
                <w:rStyle w:val="FontStyle28"/>
                <w:rFonts w:ascii="Times New Roman" w:eastAsiaTheme="majorEastAsia" w:hAnsi="Times New Roman" w:cs="Times New Roman"/>
                <w:sz w:val="24"/>
                <w:szCs w:val="24"/>
              </w:rPr>
              <w:t>-</w:t>
            </w:r>
            <w:r w:rsidRPr="00FA4682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2014г</w:t>
            </w:r>
          </w:p>
          <w:p w:rsidR="0093466B" w:rsidRPr="0093466B" w:rsidRDefault="0093466B" w:rsidP="001E2219">
            <w:pPr>
              <w:pStyle w:val="a4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459" w:right="3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93466B">
              <w:rPr>
                <w:rFonts w:ascii="Times New Roman" w:eastAsia="Calibri" w:hAnsi="Times New Roman" w:cs="Times New Roman"/>
                <w:sz w:val="24"/>
                <w:szCs w:val="24"/>
              </w:rPr>
              <w:t>Ластовский</w:t>
            </w:r>
            <w:proofErr w:type="spellEnd"/>
            <w:r w:rsidRPr="00934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История и культура Смоленщины с древнейших времён до конца </w:t>
            </w:r>
            <w:r w:rsidRPr="009346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934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Смоленск,2010 </w:t>
            </w:r>
          </w:p>
          <w:p w:rsidR="001E2219" w:rsidRPr="001E2219" w:rsidRDefault="0093466B" w:rsidP="001E2219">
            <w:pPr>
              <w:pStyle w:val="a4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459" w:right="3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93466B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934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Pr="0093466B">
              <w:rPr>
                <w:rFonts w:ascii="Times New Roman" w:eastAsia="Calibri" w:hAnsi="Times New Roman" w:cs="Times New Roman"/>
                <w:sz w:val="24"/>
                <w:szCs w:val="24"/>
              </w:rPr>
              <w:t>Ильюхов</w:t>
            </w:r>
            <w:proofErr w:type="spellEnd"/>
            <w:r w:rsidRPr="00934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Смоленщины </w:t>
            </w:r>
            <w:r w:rsidRPr="009346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9346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346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934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Смоленск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E2219" w:rsidRPr="00C83A04" w:rsidRDefault="001E2219" w:rsidP="001E2219">
            <w:pPr>
              <w:pStyle w:val="a4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459" w:right="3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C83A04">
              <w:rPr>
                <w:rFonts w:ascii="Times New Roman" w:hAnsi="Times New Roman" w:cs="Times New Roman"/>
                <w:bCs/>
                <w:sz w:val="24"/>
                <w:szCs w:val="24"/>
              </w:rPr>
              <w:t>Терлецкая</w:t>
            </w:r>
            <w:proofErr w:type="spellEnd"/>
            <w:r w:rsidRPr="00C83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И.П. История и культура Смоленщины с древнейших времен до конца </w:t>
            </w:r>
            <w:r w:rsidRPr="00C83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C83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 Методическое пособие для учителя.- Смоленск. СОИУУ, 2007</w:t>
            </w:r>
          </w:p>
          <w:p w:rsidR="00FB4945" w:rsidRPr="00470D7B" w:rsidRDefault="001E2219" w:rsidP="00470D7B">
            <w:pPr>
              <w:pStyle w:val="a4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459" w:right="3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C83A04">
              <w:rPr>
                <w:rFonts w:ascii="Times New Roman" w:hAnsi="Times New Roman" w:cs="Times New Roman"/>
                <w:bCs/>
                <w:sz w:val="24"/>
                <w:szCs w:val="24"/>
              </w:rPr>
              <w:t>Адащенкова</w:t>
            </w:r>
            <w:proofErr w:type="spellEnd"/>
            <w:r w:rsidRPr="00C83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Т.К.Тесты по курсу </w:t>
            </w:r>
            <w:r w:rsidRPr="00C83A04">
              <w:rPr>
                <w:rFonts w:ascii="Times New Roman" w:hAnsi="Times New Roman" w:cs="Times New Roman"/>
                <w:sz w:val="24"/>
                <w:szCs w:val="24"/>
              </w:rPr>
              <w:t>Истории Смоленщины - Смоленск СОИУУ, 200</w:t>
            </w:r>
            <w:r w:rsidR="00DF5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A6CD6" w:rsidRDefault="00CA6CD6" w:rsidP="005736B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261EA" w:rsidRPr="00FA4682" w:rsidRDefault="00E261EA" w:rsidP="00CA6CD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sectPr w:rsidR="00E261EA" w:rsidRPr="00FA4682" w:rsidSect="0052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A88"/>
    <w:multiLevelType w:val="hybridMultilevel"/>
    <w:tmpl w:val="46B059EE"/>
    <w:lvl w:ilvl="0" w:tplc="D9844F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2B85"/>
    <w:multiLevelType w:val="hybridMultilevel"/>
    <w:tmpl w:val="711CB782"/>
    <w:lvl w:ilvl="0" w:tplc="D9844F80">
      <w:start w:val="1"/>
      <w:numFmt w:val="bullet"/>
      <w:lvlText w:val="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757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8981602"/>
    <w:multiLevelType w:val="hybridMultilevel"/>
    <w:tmpl w:val="F4285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47473"/>
    <w:multiLevelType w:val="hybridMultilevel"/>
    <w:tmpl w:val="A4BA046E"/>
    <w:lvl w:ilvl="0" w:tplc="6B02A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FC792F"/>
    <w:multiLevelType w:val="hybridMultilevel"/>
    <w:tmpl w:val="BDAA94C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D8B6F2E"/>
    <w:multiLevelType w:val="hybridMultilevel"/>
    <w:tmpl w:val="1DFA70CC"/>
    <w:lvl w:ilvl="0" w:tplc="D1F2E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C1688"/>
    <w:multiLevelType w:val="hybridMultilevel"/>
    <w:tmpl w:val="087CFD54"/>
    <w:lvl w:ilvl="0" w:tplc="EC6A387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25E9B"/>
    <w:multiLevelType w:val="hybridMultilevel"/>
    <w:tmpl w:val="4C70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A0134"/>
    <w:multiLevelType w:val="hybridMultilevel"/>
    <w:tmpl w:val="B40846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B9B644E"/>
    <w:multiLevelType w:val="hybridMultilevel"/>
    <w:tmpl w:val="C0CAA4D6"/>
    <w:lvl w:ilvl="0" w:tplc="D9844F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205AB"/>
    <w:multiLevelType w:val="hybridMultilevel"/>
    <w:tmpl w:val="249C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60339"/>
    <w:multiLevelType w:val="hybridMultilevel"/>
    <w:tmpl w:val="053654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4A638A"/>
    <w:multiLevelType w:val="hybridMultilevel"/>
    <w:tmpl w:val="053654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9905D43"/>
    <w:multiLevelType w:val="hybridMultilevel"/>
    <w:tmpl w:val="5B4C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E7AEF"/>
    <w:multiLevelType w:val="hybridMultilevel"/>
    <w:tmpl w:val="CE08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C2543"/>
    <w:multiLevelType w:val="hybridMultilevel"/>
    <w:tmpl w:val="855C8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92B81"/>
    <w:multiLevelType w:val="hybridMultilevel"/>
    <w:tmpl w:val="3A5A0866"/>
    <w:lvl w:ilvl="0" w:tplc="76C0416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C1835"/>
    <w:multiLevelType w:val="hybridMultilevel"/>
    <w:tmpl w:val="A4E8C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6687E"/>
    <w:multiLevelType w:val="hybridMultilevel"/>
    <w:tmpl w:val="B13E080E"/>
    <w:lvl w:ilvl="0" w:tplc="4742245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35769"/>
    <w:multiLevelType w:val="hybridMultilevel"/>
    <w:tmpl w:val="BE1E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909C8"/>
    <w:multiLevelType w:val="hybridMultilevel"/>
    <w:tmpl w:val="BCDA8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4F1F63"/>
    <w:multiLevelType w:val="hybridMultilevel"/>
    <w:tmpl w:val="7BEA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7027F"/>
    <w:multiLevelType w:val="hybridMultilevel"/>
    <w:tmpl w:val="A4E8C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E7185"/>
    <w:multiLevelType w:val="hybridMultilevel"/>
    <w:tmpl w:val="8FE6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C3032"/>
    <w:multiLevelType w:val="hybridMultilevel"/>
    <w:tmpl w:val="4362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63ABF"/>
    <w:multiLevelType w:val="hybridMultilevel"/>
    <w:tmpl w:val="FBCC810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D753336"/>
    <w:multiLevelType w:val="hybridMultilevel"/>
    <w:tmpl w:val="378E8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C0460"/>
    <w:multiLevelType w:val="hybridMultilevel"/>
    <w:tmpl w:val="EA14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8389E"/>
    <w:multiLevelType w:val="hybridMultilevel"/>
    <w:tmpl w:val="69D21AF0"/>
    <w:lvl w:ilvl="0" w:tplc="D9844F80">
      <w:start w:val="1"/>
      <w:numFmt w:val="bullet"/>
      <w:lvlText w:val=""/>
      <w:lvlJc w:val="left"/>
      <w:pPr>
        <w:ind w:left="12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6"/>
  </w:num>
  <w:num w:numId="5">
    <w:abstractNumId w:val="27"/>
  </w:num>
  <w:num w:numId="6">
    <w:abstractNumId w:val="19"/>
  </w:num>
  <w:num w:numId="7">
    <w:abstractNumId w:val="14"/>
  </w:num>
  <w:num w:numId="8">
    <w:abstractNumId w:val="9"/>
  </w:num>
  <w:num w:numId="9">
    <w:abstractNumId w:val="24"/>
  </w:num>
  <w:num w:numId="10">
    <w:abstractNumId w:val="25"/>
  </w:num>
  <w:num w:numId="11">
    <w:abstractNumId w:val="15"/>
  </w:num>
  <w:num w:numId="12">
    <w:abstractNumId w:val="7"/>
  </w:num>
  <w:num w:numId="13">
    <w:abstractNumId w:val="3"/>
  </w:num>
  <w:num w:numId="14">
    <w:abstractNumId w:val="16"/>
  </w:num>
  <w:num w:numId="15">
    <w:abstractNumId w:val="4"/>
  </w:num>
  <w:num w:numId="16">
    <w:abstractNumId w:val="23"/>
  </w:num>
  <w:num w:numId="17">
    <w:abstractNumId w:val="22"/>
  </w:num>
  <w:num w:numId="18">
    <w:abstractNumId w:val="20"/>
  </w:num>
  <w:num w:numId="19">
    <w:abstractNumId w:val="21"/>
  </w:num>
  <w:num w:numId="20">
    <w:abstractNumId w:val="13"/>
  </w:num>
  <w:num w:numId="21">
    <w:abstractNumId w:val="29"/>
  </w:num>
  <w:num w:numId="22">
    <w:abstractNumId w:val="11"/>
  </w:num>
  <w:num w:numId="23">
    <w:abstractNumId w:val="0"/>
  </w:num>
  <w:num w:numId="24">
    <w:abstractNumId w:val="6"/>
  </w:num>
  <w:num w:numId="25">
    <w:abstractNumId w:val="30"/>
  </w:num>
  <w:num w:numId="26">
    <w:abstractNumId w:val="10"/>
  </w:num>
  <w:num w:numId="27">
    <w:abstractNumId w:val="1"/>
  </w:num>
  <w:num w:numId="28">
    <w:abstractNumId w:val="8"/>
  </w:num>
  <w:num w:numId="29">
    <w:abstractNumId w:val="12"/>
  </w:num>
  <w:num w:numId="30">
    <w:abstractNumId w:val="18"/>
  </w:num>
  <w:num w:numId="31">
    <w:abstractNumId w:val="5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B2"/>
    <w:rsid w:val="000668B9"/>
    <w:rsid w:val="0006692F"/>
    <w:rsid w:val="00090798"/>
    <w:rsid w:val="000B43E6"/>
    <w:rsid w:val="00174F6B"/>
    <w:rsid w:val="00183733"/>
    <w:rsid w:val="001954E4"/>
    <w:rsid w:val="001E2219"/>
    <w:rsid w:val="00294139"/>
    <w:rsid w:val="002A6EE0"/>
    <w:rsid w:val="00362C14"/>
    <w:rsid w:val="00434B2F"/>
    <w:rsid w:val="004701C9"/>
    <w:rsid w:val="00470D7B"/>
    <w:rsid w:val="0052068A"/>
    <w:rsid w:val="00565113"/>
    <w:rsid w:val="005736B2"/>
    <w:rsid w:val="00594DC2"/>
    <w:rsid w:val="00693B00"/>
    <w:rsid w:val="006A5799"/>
    <w:rsid w:val="007319D7"/>
    <w:rsid w:val="007379A8"/>
    <w:rsid w:val="007654E5"/>
    <w:rsid w:val="007835F2"/>
    <w:rsid w:val="007A6E13"/>
    <w:rsid w:val="007B7FAB"/>
    <w:rsid w:val="0080571F"/>
    <w:rsid w:val="0085732F"/>
    <w:rsid w:val="008A209D"/>
    <w:rsid w:val="008A2D74"/>
    <w:rsid w:val="008C5460"/>
    <w:rsid w:val="0093466B"/>
    <w:rsid w:val="00937929"/>
    <w:rsid w:val="0095319D"/>
    <w:rsid w:val="009A1FB7"/>
    <w:rsid w:val="00A12D71"/>
    <w:rsid w:val="00A34B35"/>
    <w:rsid w:val="00A46ADB"/>
    <w:rsid w:val="00A81272"/>
    <w:rsid w:val="00B40BB0"/>
    <w:rsid w:val="00B82505"/>
    <w:rsid w:val="00C83A04"/>
    <w:rsid w:val="00C86409"/>
    <w:rsid w:val="00CA6CD6"/>
    <w:rsid w:val="00D42BFE"/>
    <w:rsid w:val="00DA7E6A"/>
    <w:rsid w:val="00DC3ADA"/>
    <w:rsid w:val="00DF5438"/>
    <w:rsid w:val="00E261EA"/>
    <w:rsid w:val="00E26A77"/>
    <w:rsid w:val="00ED2444"/>
    <w:rsid w:val="00ED38C4"/>
    <w:rsid w:val="00F65631"/>
    <w:rsid w:val="00FA4682"/>
    <w:rsid w:val="00FB4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00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13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uppressAutoHyphens w:val="0"/>
      <w:autoSpaceDE w:val="0"/>
      <w:autoSpaceDN w:val="0"/>
      <w:adjustRightInd w:val="0"/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736B2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73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736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36B2"/>
    <w:pPr>
      <w:ind w:left="720"/>
      <w:contextualSpacing/>
    </w:pPr>
  </w:style>
  <w:style w:type="character" w:customStyle="1" w:styleId="FontStyle28">
    <w:name w:val="Font Style28"/>
    <w:basedOn w:val="a0"/>
    <w:rsid w:val="00937929"/>
    <w:rPr>
      <w:rFonts w:ascii="Arial" w:hAnsi="Arial" w:cs="Arial" w:hint="default"/>
      <w:sz w:val="20"/>
      <w:szCs w:val="20"/>
    </w:rPr>
  </w:style>
  <w:style w:type="character" w:styleId="a5">
    <w:name w:val="Strong"/>
    <w:qFormat/>
    <w:rsid w:val="00565113"/>
    <w:rPr>
      <w:b/>
      <w:bCs/>
      <w:spacing w:val="0"/>
    </w:rPr>
  </w:style>
  <w:style w:type="paragraph" w:styleId="a6">
    <w:name w:val="No Spacing"/>
    <w:basedOn w:val="a"/>
    <w:link w:val="a7"/>
    <w:uiPriority w:val="1"/>
    <w:qFormat/>
    <w:rsid w:val="0056511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65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5113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table" w:styleId="a8">
    <w:name w:val="Table Grid"/>
    <w:basedOn w:val="a1"/>
    <w:uiPriority w:val="59"/>
    <w:rsid w:val="0036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4F2D-2456-4115-9930-B1BA860A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Елена</cp:lastModifiedBy>
  <cp:revision>13</cp:revision>
  <dcterms:created xsi:type="dcterms:W3CDTF">2017-08-29T02:38:00Z</dcterms:created>
  <dcterms:modified xsi:type="dcterms:W3CDTF">2018-09-25T18:40:00Z</dcterms:modified>
</cp:coreProperties>
</file>